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53" w:rsidRPr="003A1453" w:rsidRDefault="003A1453" w:rsidP="003A1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es-PE"/>
        </w:rPr>
      </w:pPr>
      <w:r w:rsidRPr="003A1453">
        <w:rPr>
          <w:rFonts w:ascii="Arial" w:hAnsi="Arial" w:cs="Arial"/>
          <w:b/>
          <w:bCs/>
          <w:sz w:val="18"/>
          <w:szCs w:val="18"/>
          <w:lang w:eastAsia="es-PE"/>
        </w:rPr>
        <w:t>ESQUEMA PARA COMENTAR UN TEXTO DRAMÁTICO</w:t>
      </w:r>
    </w:p>
    <w:p w:rsidR="003A1453" w:rsidRPr="003A1453" w:rsidRDefault="003A1453" w:rsidP="003A1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PE"/>
        </w:rPr>
      </w:pPr>
    </w:p>
    <w:tbl>
      <w:tblPr>
        <w:tblW w:w="1482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518"/>
        <w:gridCol w:w="12061"/>
      </w:tblGrid>
      <w:tr w:rsidR="003A1453" w:rsidRPr="003A1453" w:rsidTr="00E57E1E">
        <w:trPr>
          <w:trHeight w:val="445"/>
        </w:trPr>
        <w:tc>
          <w:tcPr>
            <w:tcW w:w="1243" w:type="dxa"/>
            <w:vMerge w:val="restart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proofErr w:type="spellStart"/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Contextuali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-</w:t>
            </w: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zación</w:t>
            </w:r>
            <w:proofErr w:type="spellEnd"/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  del texto </w:t>
            </w: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Obra</w:t>
            </w:r>
          </w:p>
          <w:p w:rsid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677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Autor</w:t>
            </w: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517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Movimiento  literario</w:t>
            </w:r>
          </w:p>
          <w:p w:rsid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717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Género</w:t>
            </w:r>
          </w:p>
        </w:tc>
      </w:tr>
      <w:tr w:rsidR="003A1453" w:rsidRPr="003A1453" w:rsidTr="00E57E1E">
        <w:trPr>
          <w:trHeight w:val="732"/>
        </w:trPr>
        <w:tc>
          <w:tcPr>
            <w:tcW w:w="1243" w:type="dxa"/>
            <w:vMerge w:val="restart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Análisis de los contenidos</w:t>
            </w: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Temas</w:t>
            </w: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933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 xml:space="preserve">Ideas </w:t>
            </w: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675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Conflicto</w:t>
            </w: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962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Personajes</w:t>
            </w: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1277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Ámbito</w:t>
            </w: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761"/>
        </w:trPr>
        <w:tc>
          <w:tcPr>
            <w:tcW w:w="1243" w:type="dxa"/>
            <w:vMerge w:val="restart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Análisis de la  forma</w:t>
            </w:r>
          </w:p>
        </w:tc>
        <w:tc>
          <w:tcPr>
            <w:tcW w:w="1518" w:type="dxa"/>
            <w:vMerge w:val="restart"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Elementos estructurales </w:t>
            </w:r>
          </w:p>
        </w:tc>
        <w:tc>
          <w:tcPr>
            <w:tcW w:w="12060" w:type="dxa"/>
          </w:tcPr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Trama</w:t>
            </w: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688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060" w:type="dxa"/>
          </w:tcPr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Espacio</w:t>
            </w: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772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060" w:type="dxa"/>
          </w:tcPr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Tiempo</w:t>
            </w: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832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060" w:type="dxa"/>
          </w:tcPr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Repeticiones</w:t>
            </w:r>
          </w:p>
        </w:tc>
      </w:tr>
      <w:tr w:rsidR="003A1453" w:rsidRPr="003A1453" w:rsidTr="00E57E1E">
        <w:trPr>
          <w:trHeight w:val="488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 w:val="restart"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Composición  u organización</w:t>
            </w:r>
          </w:p>
        </w:tc>
        <w:tc>
          <w:tcPr>
            <w:tcW w:w="12060" w:type="dxa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Externa</w:t>
            </w: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659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060" w:type="dxa"/>
          </w:tcPr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Interna</w:t>
            </w: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775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060" w:type="dxa"/>
          </w:tcPr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  <w:r w:rsidRPr="003A14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  <w:t>Relaciones</w:t>
            </w: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  <w:p w:rsidR="003A1453" w:rsidRPr="003A1453" w:rsidRDefault="003A1453" w:rsidP="003A1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AR" w:eastAsia="es-PE"/>
              </w:rPr>
            </w:pPr>
          </w:p>
        </w:tc>
      </w:tr>
      <w:tr w:rsidR="003A1453" w:rsidRPr="003A1453" w:rsidTr="00E57E1E">
        <w:trPr>
          <w:trHeight w:val="149"/>
        </w:trPr>
        <w:tc>
          <w:tcPr>
            <w:tcW w:w="1243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 w:val="restart"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Estilo </w:t>
            </w:r>
          </w:p>
        </w:tc>
        <w:tc>
          <w:tcPr>
            <w:tcW w:w="12060" w:type="dxa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Nivel morfológico</w:t>
            </w: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149"/>
        </w:trPr>
        <w:tc>
          <w:tcPr>
            <w:tcW w:w="1243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060" w:type="dxa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Nivel sintáctico</w:t>
            </w: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149"/>
        </w:trPr>
        <w:tc>
          <w:tcPr>
            <w:tcW w:w="1243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518" w:type="dxa"/>
            <w:vMerge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2060" w:type="dxa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Nivel semántico</w:t>
            </w: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897"/>
        </w:trPr>
        <w:tc>
          <w:tcPr>
            <w:tcW w:w="1243" w:type="dxa"/>
            <w:vMerge w:val="restart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3A1453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Conclusión</w:t>
            </w:r>
          </w:p>
        </w:tc>
        <w:tc>
          <w:tcPr>
            <w:tcW w:w="13579" w:type="dxa"/>
            <w:gridSpan w:val="2"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PE"/>
              </w:rPr>
              <w:t>Contenido</w:t>
            </w:r>
          </w:p>
        </w:tc>
      </w:tr>
      <w:tr w:rsidR="003A1453" w:rsidRPr="003A1453" w:rsidTr="00E57E1E">
        <w:trPr>
          <w:trHeight w:val="847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PE"/>
              </w:rPr>
              <w:t>Forma</w:t>
            </w:r>
          </w:p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  <w:p w:rsidR="003A1453" w:rsidRPr="003A1453" w:rsidRDefault="003A1453" w:rsidP="00B7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  <w:p w:rsidR="003A1453" w:rsidRPr="003A1453" w:rsidRDefault="003A1453" w:rsidP="00B74A0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717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PE"/>
              </w:rPr>
              <w:t>Impresión producida</w:t>
            </w:r>
          </w:p>
          <w:p w:rsid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  <w:p w:rsid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  <w:p w:rsid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3A1453" w:rsidRPr="003A1453" w:rsidTr="00E57E1E">
        <w:trPr>
          <w:trHeight w:val="188"/>
        </w:trPr>
        <w:tc>
          <w:tcPr>
            <w:tcW w:w="1243" w:type="dxa"/>
            <w:vMerge/>
          </w:tcPr>
          <w:p w:rsidR="003A1453" w:rsidRPr="003A1453" w:rsidRDefault="003A1453" w:rsidP="003A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79" w:type="dxa"/>
            <w:gridSpan w:val="2"/>
          </w:tcPr>
          <w:p w:rsidR="003A1453" w:rsidRPr="003A1453" w:rsidRDefault="003A1453" w:rsidP="00B74A0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</w:tbl>
    <w:p w:rsidR="00076298" w:rsidRDefault="00076298" w:rsidP="00E57E1E">
      <w:bookmarkStart w:id="0" w:name="_GoBack"/>
      <w:bookmarkEnd w:id="0"/>
    </w:p>
    <w:sectPr w:rsidR="00076298" w:rsidSect="003A1453">
      <w:pgSz w:w="15840" w:h="12240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0C6"/>
    <w:multiLevelType w:val="hybridMultilevel"/>
    <w:tmpl w:val="49ACB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C71"/>
    <w:multiLevelType w:val="hybridMultilevel"/>
    <w:tmpl w:val="193456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8DD"/>
    <w:multiLevelType w:val="hybridMultilevel"/>
    <w:tmpl w:val="2B1C1A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3773"/>
    <w:multiLevelType w:val="hybridMultilevel"/>
    <w:tmpl w:val="D77407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64B2"/>
    <w:multiLevelType w:val="hybridMultilevel"/>
    <w:tmpl w:val="8B7A2F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E11"/>
    <w:multiLevelType w:val="hybridMultilevel"/>
    <w:tmpl w:val="B0D219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3"/>
    <w:rsid w:val="00076298"/>
    <w:rsid w:val="003A1453"/>
    <w:rsid w:val="00E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5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Isabel Balbuena Valles</dc:creator>
  <cp:lastModifiedBy>Fiorella Isabel Balbuena Valles</cp:lastModifiedBy>
  <cp:revision>2</cp:revision>
  <dcterms:created xsi:type="dcterms:W3CDTF">2014-08-21T14:15:00Z</dcterms:created>
  <dcterms:modified xsi:type="dcterms:W3CDTF">2014-08-21T14:22:00Z</dcterms:modified>
</cp:coreProperties>
</file>